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37FC" w14:textId="444AA454" w:rsidR="00092EB5" w:rsidRDefault="00820D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F9529" wp14:editId="37BE6727">
                <wp:simplePos x="0" y="0"/>
                <wp:positionH relativeFrom="column">
                  <wp:posOffset>15949</wp:posOffset>
                </wp:positionH>
                <wp:positionV relativeFrom="paragraph">
                  <wp:posOffset>5199321</wp:posOffset>
                </wp:positionV>
                <wp:extent cx="5619750" cy="2658139"/>
                <wp:effectExtent l="0" t="0" r="0" b="0"/>
                <wp:wrapNone/>
                <wp:docPr id="209747425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658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609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302"/>
                              <w:gridCol w:w="5613"/>
                            </w:tblGrid>
                            <w:tr w:rsidR="00DB3693" w:rsidRPr="00DB3693" w14:paraId="316E28B7" w14:textId="77777777" w:rsidTr="00DB3693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A27DF8C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12h45 à 12h50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B7E5B5" w14:textId="77777777" w:rsidR="00DB3693" w:rsidRPr="00820D28" w:rsidRDefault="00DB3693" w:rsidP="00DB3693">
                                  <w:pPr>
                                    <w:jc w:val="center"/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7F447AA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Arrivée des élèves/surveillance/entrée libre</w:t>
                                  </w:r>
                                </w:p>
                              </w:tc>
                            </w:tr>
                            <w:tr w:rsidR="00DB3693" w:rsidRPr="00DB3693" w14:paraId="3FFC6B6C" w14:textId="77777777" w:rsidTr="00DB3693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A1CB3CB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12h50 à 12h55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A2A5F3D" w14:textId="77777777" w:rsidR="00DB3693" w:rsidRPr="00820D28" w:rsidRDefault="00DB3693" w:rsidP="00DB3693">
                                  <w:pPr>
                                    <w:jc w:val="center"/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94A7F5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Accueil et déplacement (spécialiste)</w:t>
                                  </w:r>
                                </w:p>
                              </w:tc>
                            </w:tr>
                            <w:tr w:rsidR="00DB3693" w:rsidRPr="00DB3693" w14:paraId="77E3E9C2" w14:textId="77777777" w:rsidTr="00DB3693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B1ED2B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12h55 à 13h55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E469C8" w14:textId="77777777" w:rsidR="00DB3693" w:rsidRPr="00820D28" w:rsidRDefault="00DB3693" w:rsidP="00DB3693">
                                  <w:pPr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BAEB5C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Enseignement</w:t>
                                  </w:r>
                                </w:p>
                              </w:tc>
                            </w:tr>
                            <w:tr w:rsidR="00DB3693" w:rsidRPr="00DB3693" w14:paraId="67194C92" w14:textId="77777777" w:rsidTr="00DB3693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8BA04C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13h55 à 14h15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91884E" w14:textId="77777777" w:rsidR="00DB3693" w:rsidRPr="00820D28" w:rsidRDefault="00DB3693" w:rsidP="00DB3693">
                                  <w:pPr>
                                    <w:jc w:val="center"/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270C8D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Récréation</w:t>
                                  </w:r>
                                </w:p>
                              </w:tc>
                            </w:tr>
                            <w:tr w:rsidR="00DB3693" w:rsidRPr="00DB3693" w14:paraId="48160B1A" w14:textId="77777777" w:rsidTr="00DB3693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9B6497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14h15 à 14h20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46ECFBE" w14:textId="77777777" w:rsidR="00DB3693" w:rsidRPr="00820D28" w:rsidRDefault="00DB3693" w:rsidP="00DB3693">
                                  <w:pPr>
                                    <w:jc w:val="center"/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249286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Déplacement (tuteur)</w:t>
                                  </w:r>
                                </w:p>
                              </w:tc>
                            </w:tr>
                            <w:tr w:rsidR="00DB3693" w:rsidRPr="00DB3693" w14:paraId="083259CC" w14:textId="77777777" w:rsidTr="00DB3693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B4B7EB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14h20 à 15h20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0007330" w14:textId="77777777" w:rsidR="00DB3693" w:rsidRPr="00820D28" w:rsidRDefault="00DB3693" w:rsidP="00DB3693">
                                  <w:pPr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C4FB07C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Enseignement</w:t>
                                  </w:r>
                                </w:p>
                              </w:tc>
                            </w:tr>
                            <w:tr w:rsidR="00DB3693" w:rsidRPr="00DB3693" w14:paraId="47A18B3D" w14:textId="77777777" w:rsidTr="00DB3693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EAB92B9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15h20 à 15h25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286BBE" w14:textId="77777777" w:rsidR="00DB3693" w:rsidRPr="00820D28" w:rsidRDefault="00DB3693" w:rsidP="00DB3693">
                                  <w:pPr>
                                    <w:jc w:val="center"/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BA3C21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Déplacement (spécialiste)</w:t>
                                  </w:r>
                                </w:p>
                              </w:tc>
                            </w:tr>
                            <w:tr w:rsidR="00DB3693" w:rsidRPr="00DB3693" w14:paraId="0A4A38CA" w14:textId="77777777" w:rsidTr="00DB3693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67876B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15h25 à 15h30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DC2C8B1" w14:textId="77777777" w:rsidR="00DB3693" w:rsidRPr="00820D28" w:rsidRDefault="00DB3693" w:rsidP="00DB3693">
                                  <w:pPr>
                                    <w:jc w:val="center"/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1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49A30AD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Surveillance</w:t>
                                  </w:r>
                                </w:p>
                              </w:tc>
                            </w:tr>
                          </w:tbl>
                          <w:p w14:paraId="4DB293C7" w14:textId="77777777" w:rsidR="00DB3693" w:rsidRDefault="00DB3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F952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25pt;margin-top:409.4pt;width:442.5pt;height:20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" filled="f" stroked="f" strokeweight=".5pt">
                <v:textbox>
                  <w:txbxContent>
                    <w:tbl>
                      <w:tblPr>
                        <w:tblW w:w="8609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302"/>
                        <w:gridCol w:w="5613"/>
                      </w:tblGrid>
                      <w:tr w:rsidR="00DB3693" w:rsidRPr="00DB3693" w14:paraId="316E28B7" w14:textId="77777777" w:rsidTr="00DB3693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A27DF8C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12h45 à 12h50</w:t>
                            </w:r>
                          </w:p>
                        </w:tc>
                        <w:tc>
                          <w:tcPr>
                            <w:tcW w:w="30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B7E5B5" w14:textId="77777777" w:rsidR="00DB3693" w:rsidRPr="00820D28" w:rsidRDefault="00DB3693" w:rsidP="00DB3693">
                            <w:pPr>
                              <w:jc w:val="center"/>
                              <w:rPr>
                                <w:rFonts w:ascii="Cavolini" w:eastAsia="Times New Roman" w:hAnsi="Cavolini" w:cs="Cavolini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7F447AA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Arrivée des élèves/surveillance/entrée libre</w:t>
                            </w:r>
                          </w:p>
                        </w:tc>
                      </w:tr>
                      <w:tr w:rsidR="00DB3693" w:rsidRPr="00DB3693" w14:paraId="3FFC6B6C" w14:textId="77777777" w:rsidTr="00DB3693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A1CB3CB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12h50 à 12h55</w:t>
                            </w:r>
                          </w:p>
                        </w:tc>
                        <w:tc>
                          <w:tcPr>
                            <w:tcW w:w="30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A2A5F3D" w14:textId="77777777" w:rsidR="00DB3693" w:rsidRPr="00820D28" w:rsidRDefault="00DB3693" w:rsidP="00DB3693">
                            <w:pPr>
                              <w:jc w:val="center"/>
                              <w:rPr>
                                <w:rFonts w:ascii="Cavolini" w:eastAsia="Times New Roman" w:hAnsi="Cavolini" w:cs="Cavolini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94A7F5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Accueil et déplacement (spécialiste)</w:t>
                            </w:r>
                          </w:p>
                        </w:tc>
                      </w:tr>
                      <w:tr w:rsidR="00DB3693" w:rsidRPr="00DB3693" w14:paraId="77E3E9C2" w14:textId="77777777" w:rsidTr="00DB3693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B1ED2B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12h55 à 13h55</w:t>
                            </w:r>
                          </w:p>
                        </w:tc>
                        <w:tc>
                          <w:tcPr>
                            <w:tcW w:w="30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E469C8" w14:textId="77777777" w:rsidR="00DB3693" w:rsidRPr="00820D28" w:rsidRDefault="00DB3693" w:rsidP="00DB3693">
                            <w:pPr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BAEB5C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Enseignement</w:t>
                            </w:r>
                          </w:p>
                        </w:tc>
                      </w:tr>
                      <w:tr w:rsidR="00DB3693" w:rsidRPr="00DB3693" w14:paraId="67194C92" w14:textId="77777777" w:rsidTr="00DB3693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8BA04C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13h55 à 14h15</w:t>
                            </w:r>
                          </w:p>
                        </w:tc>
                        <w:tc>
                          <w:tcPr>
                            <w:tcW w:w="30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91884E" w14:textId="77777777" w:rsidR="00DB3693" w:rsidRPr="00820D28" w:rsidRDefault="00DB3693" w:rsidP="00DB3693">
                            <w:pPr>
                              <w:jc w:val="center"/>
                              <w:rPr>
                                <w:rFonts w:ascii="Cavolini" w:eastAsia="Times New Roman" w:hAnsi="Cavolini" w:cs="Cavolini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270C8D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Récréation</w:t>
                            </w:r>
                          </w:p>
                        </w:tc>
                      </w:tr>
                      <w:tr w:rsidR="00DB3693" w:rsidRPr="00DB3693" w14:paraId="48160B1A" w14:textId="77777777" w:rsidTr="00DB3693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9B6497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14h15 à 14h20</w:t>
                            </w:r>
                          </w:p>
                        </w:tc>
                        <w:tc>
                          <w:tcPr>
                            <w:tcW w:w="30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46ECFBE" w14:textId="77777777" w:rsidR="00DB3693" w:rsidRPr="00820D28" w:rsidRDefault="00DB3693" w:rsidP="00DB3693">
                            <w:pPr>
                              <w:jc w:val="center"/>
                              <w:rPr>
                                <w:rFonts w:ascii="Cavolini" w:eastAsia="Times New Roman" w:hAnsi="Cavolini" w:cs="Cavolini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249286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Déplacement (tuteur)</w:t>
                            </w:r>
                          </w:p>
                        </w:tc>
                      </w:tr>
                      <w:tr w:rsidR="00DB3693" w:rsidRPr="00DB3693" w14:paraId="083259CC" w14:textId="77777777" w:rsidTr="00DB3693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0B4B7EB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14h20 à 15h20</w:t>
                            </w:r>
                          </w:p>
                        </w:tc>
                        <w:tc>
                          <w:tcPr>
                            <w:tcW w:w="30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0007330" w14:textId="77777777" w:rsidR="00DB3693" w:rsidRPr="00820D28" w:rsidRDefault="00DB3693" w:rsidP="00DB3693">
                            <w:pPr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C4FB07C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Enseignement</w:t>
                            </w:r>
                          </w:p>
                        </w:tc>
                      </w:tr>
                      <w:tr w:rsidR="00DB3693" w:rsidRPr="00DB3693" w14:paraId="47A18B3D" w14:textId="77777777" w:rsidTr="00DB3693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EAB92B9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15h20 à 15h25</w:t>
                            </w:r>
                          </w:p>
                        </w:tc>
                        <w:tc>
                          <w:tcPr>
                            <w:tcW w:w="30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7286BBE" w14:textId="77777777" w:rsidR="00DB3693" w:rsidRPr="00820D28" w:rsidRDefault="00DB3693" w:rsidP="00DB3693">
                            <w:pPr>
                              <w:jc w:val="center"/>
                              <w:rPr>
                                <w:rFonts w:ascii="Cavolini" w:eastAsia="Times New Roman" w:hAnsi="Cavolini" w:cs="Cavolini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4BA3C21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Déplacement (spécialiste)</w:t>
                            </w:r>
                          </w:p>
                        </w:tc>
                      </w:tr>
                      <w:tr w:rsidR="00DB3693" w:rsidRPr="00DB3693" w14:paraId="0A4A38CA" w14:textId="77777777" w:rsidTr="00DB3693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67876B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15h25 à 15h30</w:t>
                            </w:r>
                          </w:p>
                        </w:tc>
                        <w:tc>
                          <w:tcPr>
                            <w:tcW w:w="30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DC2C8B1" w14:textId="77777777" w:rsidR="00DB3693" w:rsidRPr="00820D28" w:rsidRDefault="00DB3693" w:rsidP="00DB3693">
                            <w:pPr>
                              <w:jc w:val="center"/>
                              <w:rPr>
                                <w:rFonts w:ascii="Cavolini" w:eastAsia="Times New Roman" w:hAnsi="Cavolini" w:cs="Cavolini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1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49A30AD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Surveillance</w:t>
                            </w:r>
                          </w:p>
                        </w:tc>
                      </w:tr>
                    </w:tbl>
                    <w:p w14:paraId="4DB293C7" w14:textId="77777777" w:rsidR="00DB3693" w:rsidRDefault="00DB36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F4875" wp14:editId="7E8EF61D">
                <wp:simplePos x="0" y="0"/>
                <wp:positionH relativeFrom="column">
                  <wp:posOffset>15949</wp:posOffset>
                </wp:positionH>
                <wp:positionV relativeFrom="paragraph">
                  <wp:posOffset>1743740</wp:posOffset>
                </wp:positionV>
                <wp:extent cx="5619750" cy="3019203"/>
                <wp:effectExtent l="0" t="0" r="0" b="0"/>
                <wp:wrapNone/>
                <wp:docPr id="176307666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30192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64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283"/>
                              <w:gridCol w:w="5670"/>
                            </w:tblGrid>
                            <w:tr w:rsidR="00DB3693" w:rsidRPr="00820D28" w14:paraId="12FB9D30" w14:textId="77777777" w:rsidTr="00DB3693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686FBC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7h39 à 7h44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93819A" w14:textId="77777777" w:rsidR="00DB3693" w:rsidRPr="00820D28" w:rsidRDefault="00DB3693" w:rsidP="00DB3693">
                                  <w:pPr>
                                    <w:jc w:val="center"/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9DF9F9F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Arrivée des élèves/surveillance</w:t>
                                  </w:r>
                                </w:p>
                              </w:tc>
                            </w:tr>
                            <w:tr w:rsidR="00DB3693" w:rsidRPr="00820D28" w14:paraId="08966363" w14:textId="77777777" w:rsidTr="00DB3693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9C9E8D1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7h44 à 7h49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F5847A" w14:textId="77777777" w:rsidR="00DB3693" w:rsidRPr="00820D28" w:rsidRDefault="00DB3693" w:rsidP="00DB3693">
                                  <w:pPr>
                                    <w:jc w:val="center"/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E7FB09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Accueil et déplacement (spécialiste)</w:t>
                                  </w:r>
                                </w:p>
                              </w:tc>
                            </w:tr>
                            <w:tr w:rsidR="00DB3693" w:rsidRPr="00820D28" w14:paraId="06C1F8D5" w14:textId="77777777" w:rsidTr="00DB3693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6F7BA6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7h49 à 8h55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BE74900" w14:textId="77777777" w:rsidR="00DB3693" w:rsidRPr="00820D28" w:rsidRDefault="00DB3693" w:rsidP="00DB3693">
                                  <w:pPr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2E85998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Enseignement</w:t>
                                  </w:r>
                                </w:p>
                              </w:tc>
                            </w:tr>
                            <w:tr w:rsidR="00DB3693" w:rsidRPr="00820D28" w14:paraId="554D5A99" w14:textId="77777777" w:rsidTr="00DB3693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73CA56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8h55 à 9h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7261F9C" w14:textId="77777777" w:rsidR="00DB3693" w:rsidRPr="00820D28" w:rsidRDefault="00DB3693" w:rsidP="00DB3693">
                                  <w:pPr>
                                    <w:jc w:val="center"/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C975964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Déplacement (tuteur)</w:t>
                                  </w:r>
                                </w:p>
                              </w:tc>
                            </w:tr>
                            <w:tr w:rsidR="00DB3693" w:rsidRPr="00820D28" w14:paraId="37476261" w14:textId="77777777" w:rsidTr="00DB3693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399706F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9h à 10h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07B056E" w14:textId="77777777" w:rsidR="00DB3693" w:rsidRPr="00820D28" w:rsidRDefault="00DB3693" w:rsidP="00DB3693">
                                  <w:pPr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8BFBCB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Enseignement</w:t>
                                  </w:r>
                                </w:p>
                              </w:tc>
                            </w:tr>
                            <w:tr w:rsidR="00DB3693" w:rsidRPr="00820D28" w14:paraId="160BB491" w14:textId="77777777" w:rsidTr="00DB3693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895FB17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10h à 10h20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CE8D67" w14:textId="77777777" w:rsidR="00DB3693" w:rsidRPr="00820D28" w:rsidRDefault="00DB3693" w:rsidP="00DB3693">
                                  <w:pPr>
                                    <w:jc w:val="center"/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137F69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Récréation</w:t>
                                  </w:r>
                                </w:p>
                              </w:tc>
                            </w:tr>
                            <w:tr w:rsidR="00DB3693" w:rsidRPr="00820D28" w14:paraId="0DC215AA" w14:textId="77777777" w:rsidTr="00DB3693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1AD4D9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10h20 à 10h25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646F2F" w14:textId="77777777" w:rsidR="00DB3693" w:rsidRPr="00820D28" w:rsidRDefault="00DB3693" w:rsidP="00DB3693">
                                  <w:pPr>
                                    <w:jc w:val="center"/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0A3C8E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Déplacement (tuteur)</w:t>
                                  </w:r>
                                </w:p>
                              </w:tc>
                            </w:tr>
                            <w:tr w:rsidR="00DB3693" w:rsidRPr="00820D28" w14:paraId="65B1C4D6" w14:textId="77777777" w:rsidTr="00DB3693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9C5DAD2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10h25 à 11h25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688FBD" w14:textId="77777777" w:rsidR="00DB3693" w:rsidRPr="00820D28" w:rsidRDefault="00DB3693" w:rsidP="00DB3693">
                                  <w:pPr>
                                    <w:jc w:val="center"/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45F439D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b/>
                                      <w:bCs/>
                                      <w:color w:val="2E74B5" w:themeColor="accent5" w:themeShade="BF"/>
                                      <w:kern w:val="0"/>
                                      <w:sz w:val="32"/>
                                      <w:szCs w:val="32"/>
                                      <w:lang w:val="fr-CA" w:eastAsia="fr-CA"/>
                                      <w14:ligatures w14:val="none"/>
                                    </w:rPr>
                                    <w:t>Enseignement</w:t>
                                  </w:r>
                                </w:p>
                              </w:tc>
                            </w:tr>
                            <w:tr w:rsidR="00DB3693" w:rsidRPr="00820D28" w14:paraId="0E1DD73B" w14:textId="77777777" w:rsidTr="00DB3693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D927AC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11h25 à 11h30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8D3DAD5" w14:textId="77777777" w:rsidR="00DB3693" w:rsidRPr="00820D28" w:rsidRDefault="00DB3693" w:rsidP="00DB3693">
                                  <w:pPr>
                                    <w:jc w:val="center"/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7F0633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Déplacement (spécialiste)</w:t>
                                  </w:r>
                                </w:p>
                              </w:tc>
                            </w:tr>
                            <w:tr w:rsidR="00DB3693" w:rsidRPr="00820D28" w14:paraId="745560B5" w14:textId="77777777" w:rsidTr="00DB3693">
                              <w:trPr>
                                <w:trHeight w:val="420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D699EC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11h30 à 11h35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DBC203" w14:textId="77777777" w:rsidR="00DB3693" w:rsidRPr="00820D28" w:rsidRDefault="00DB3693" w:rsidP="00DB3693">
                                  <w:pPr>
                                    <w:jc w:val="center"/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0"/>
                                      <w:szCs w:val="20"/>
                                      <w:lang w:val="fr-CA" w:eastAsia="fr-CA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AEA750" w14:textId="77777777" w:rsidR="00DB3693" w:rsidRPr="00820D28" w:rsidRDefault="00DB3693" w:rsidP="00DB3693">
                                  <w:pPr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</w:pPr>
                                  <w:r w:rsidRPr="00820D28">
                                    <w:rPr>
                                      <w:rFonts w:ascii="Cavolini" w:eastAsia="Times New Roman" w:hAnsi="Cavolini" w:cs="Cavolini"/>
                                      <w:kern w:val="0"/>
                                      <w:sz w:val="28"/>
                                      <w:szCs w:val="28"/>
                                      <w:lang w:val="fr-CA" w:eastAsia="fr-CA"/>
                                      <w14:ligatures w14:val="none"/>
                                    </w:rPr>
                                    <w:t>Surveillance</w:t>
                                  </w:r>
                                </w:p>
                              </w:tc>
                            </w:tr>
                          </w:tbl>
                          <w:p w14:paraId="6ABD70E9" w14:textId="77777777" w:rsidR="00DB3693" w:rsidRPr="00820D28" w:rsidRDefault="00DB3693">
                            <w:pPr>
                              <w:rPr>
                                <w:rFonts w:ascii="Cavolini" w:hAnsi="Cavolini" w:cs="Cavolin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F4875" id="Zone de texte 1" o:spid="_x0000_s1027" type="#_x0000_t202" style="position:absolute;margin-left:1.25pt;margin-top:137.3pt;width:442.5pt;height:2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" filled="f" stroked="f" strokeweight=".5pt">
                <v:textbox>
                  <w:txbxContent>
                    <w:tbl>
                      <w:tblPr>
                        <w:tblW w:w="8647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283"/>
                        <w:gridCol w:w="5670"/>
                      </w:tblGrid>
                      <w:tr w:rsidR="00DB3693" w:rsidRPr="00820D28" w14:paraId="12FB9D30" w14:textId="77777777" w:rsidTr="00DB3693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686FBC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7h39 à 7h44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493819A" w14:textId="77777777" w:rsidR="00DB3693" w:rsidRPr="00820D28" w:rsidRDefault="00DB3693" w:rsidP="00DB3693">
                            <w:pPr>
                              <w:jc w:val="center"/>
                              <w:rPr>
                                <w:rFonts w:ascii="Cavolini" w:eastAsia="Times New Roman" w:hAnsi="Cavolini" w:cs="Cavolini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9DF9F9F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Arrivée des élèves/surveillance</w:t>
                            </w:r>
                          </w:p>
                        </w:tc>
                      </w:tr>
                      <w:tr w:rsidR="00DB3693" w:rsidRPr="00820D28" w14:paraId="08966363" w14:textId="77777777" w:rsidTr="00DB3693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9C9E8D1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7h44 à 7h49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F5847A" w14:textId="77777777" w:rsidR="00DB3693" w:rsidRPr="00820D28" w:rsidRDefault="00DB3693" w:rsidP="00DB3693">
                            <w:pPr>
                              <w:jc w:val="center"/>
                              <w:rPr>
                                <w:rFonts w:ascii="Cavolini" w:eastAsia="Times New Roman" w:hAnsi="Cavolini" w:cs="Cavolini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E7FB09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Accueil et déplacement (spécialiste)</w:t>
                            </w:r>
                          </w:p>
                        </w:tc>
                      </w:tr>
                      <w:tr w:rsidR="00DB3693" w:rsidRPr="00820D28" w14:paraId="06C1F8D5" w14:textId="77777777" w:rsidTr="00DB3693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6F7BA6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7h49 à 8h55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BE74900" w14:textId="77777777" w:rsidR="00DB3693" w:rsidRPr="00820D28" w:rsidRDefault="00DB3693" w:rsidP="00DB3693">
                            <w:pPr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2E85998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Enseignement</w:t>
                            </w:r>
                          </w:p>
                        </w:tc>
                      </w:tr>
                      <w:tr w:rsidR="00DB3693" w:rsidRPr="00820D28" w14:paraId="554D5A99" w14:textId="77777777" w:rsidTr="00DB3693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73CA56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8h55 à 9h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7261F9C" w14:textId="77777777" w:rsidR="00DB3693" w:rsidRPr="00820D28" w:rsidRDefault="00DB3693" w:rsidP="00DB3693">
                            <w:pPr>
                              <w:jc w:val="center"/>
                              <w:rPr>
                                <w:rFonts w:ascii="Cavolini" w:eastAsia="Times New Roman" w:hAnsi="Cavolini" w:cs="Cavolini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C975964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Déplacement (tuteur)</w:t>
                            </w:r>
                          </w:p>
                        </w:tc>
                      </w:tr>
                      <w:tr w:rsidR="00DB3693" w:rsidRPr="00820D28" w14:paraId="37476261" w14:textId="77777777" w:rsidTr="00DB3693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399706F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9h à 10h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07B056E" w14:textId="77777777" w:rsidR="00DB3693" w:rsidRPr="00820D28" w:rsidRDefault="00DB3693" w:rsidP="00DB3693">
                            <w:pPr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8BFBCB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Enseignement</w:t>
                            </w:r>
                          </w:p>
                        </w:tc>
                      </w:tr>
                      <w:tr w:rsidR="00DB3693" w:rsidRPr="00820D28" w14:paraId="160BB491" w14:textId="77777777" w:rsidTr="00DB3693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895FB17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10h à 10h20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CE8D67" w14:textId="77777777" w:rsidR="00DB3693" w:rsidRPr="00820D28" w:rsidRDefault="00DB3693" w:rsidP="00DB3693">
                            <w:pPr>
                              <w:jc w:val="center"/>
                              <w:rPr>
                                <w:rFonts w:ascii="Cavolini" w:eastAsia="Times New Roman" w:hAnsi="Cavolini" w:cs="Cavolini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137F69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Récréation</w:t>
                            </w:r>
                          </w:p>
                        </w:tc>
                      </w:tr>
                      <w:tr w:rsidR="00DB3693" w:rsidRPr="00820D28" w14:paraId="0DC215AA" w14:textId="77777777" w:rsidTr="00DB3693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1AD4D9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10h20 à 10h25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646F2F" w14:textId="77777777" w:rsidR="00DB3693" w:rsidRPr="00820D28" w:rsidRDefault="00DB3693" w:rsidP="00DB3693">
                            <w:pPr>
                              <w:jc w:val="center"/>
                              <w:rPr>
                                <w:rFonts w:ascii="Cavolini" w:eastAsia="Times New Roman" w:hAnsi="Cavolini" w:cs="Cavolini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0A3C8E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Déplacement (tuteur)</w:t>
                            </w:r>
                          </w:p>
                        </w:tc>
                      </w:tr>
                      <w:tr w:rsidR="00DB3693" w:rsidRPr="00820D28" w14:paraId="65B1C4D6" w14:textId="77777777" w:rsidTr="00DB3693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9C5DAD2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10h25 à 11h25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688FBD" w14:textId="77777777" w:rsidR="00DB3693" w:rsidRPr="00820D28" w:rsidRDefault="00DB3693" w:rsidP="00DB3693">
                            <w:pPr>
                              <w:jc w:val="center"/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45F439D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b/>
                                <w:bCs/>
                                <w:color w:val="2E74B5" w:themeColor="accent5" w:themeShade="BF"/>
                                <w:kern w:val="0"/>
                                <w:sz w:val="32"/>
                                <w:szCs w:val="32"/>
                                <w:lang w:val="fr-CA" w:eastAsia="fr-CA"/>
                                <w14:ligatures w14:val="none"/>
                              </w:rPr>
                              <w:t>Enseignement</w:t>
                            </w:r>
                          </w:p>
                        </w:tc>
                      </w:tr>
                      <w:tr w:rsidR="00DB3693" w:rsidRPr="00820D28" w14:paraId="0E1DD73B" w14:textId="77777777" w:rsidTr="00DB3693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D927AC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11h25 à 11h30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8D3DAD5" w14:textId="77777777" w:rsidR="00DB3693" w:rsidRPr="00820D28" w:rsidRDefault="00DB3693" w:rsidP="00DB3693">
                            <w:pPr>
                              <w:jc w:val="center"/>
                              <w:rPr>
                                <w:rFonts w:ascii="Cavolini" w:eastAsia="Times New Roman" w:hAnsi="Cavolini" w:cs="Cavolini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7F0633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Déplacement (spécialiste)</w:t>
                            </w:r>
                          </w:p>
                        </w:tc>
                      </w:tr>
                      <w:tr w:rsidR="00DB3693" w:rsidRPr="00820D28" w14:paraId="745560B5" w14:textId="77777777" w:rsidTr="00DB3693">
                        <w:trPr>
                          <w:trHeight w:val="420"/>
                        </w:trPr>
                        <w:tc>
                          <w:tcPr>
                            <w:tcW w:w="269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D699EC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11h30 à 11h35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8DBC203" w14:textId="77777777" w:rsidR="00DB3693" w:rsidRPr="00820D28" w:rsidRDefault="00DB3693" w:rsidP="00DB3693">
                            <w:pPr>
                              <w:jc w:val="center"/>
                              <w:rPr>
                                <w:rFonts w:ascii="Cavolini" w:eastAsia="Times New Roman" w:hAnsi="Cavolini" w:cs="Cavolini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0"/>
                                <w:szCs w:val="20"/>
                                <w:lang w:val="fr-CA" w:eastAsia="fr-CA"/>
                                <w14:ligatures w14:val="non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AEA750" w14:textId="77777777" w:rsidR="00DB3693" w:rsidRPr="00820D28" w:rsidRDefault="00DB3693" w:rsidP="00DB3693">
                            <w:pPr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</w:pPr>
                            <w:r w:rsidRPr="00820D28">
                              <w:rPr>
                                <w:rFonts w:ascii="Cavolini" w:eastAsia="Times New Roman" w:hAnsi="Cavolini" w:cs="Cavolini"/>
                                <w:kern w:val="0"/>
                                <w:sz w:val="28"/>
                                <w:szCs w:val="28"/>
                                <w:lang w:val="fr-CA" w:eastAsia="fr-CA"/>
                                <w14:ligatures w14:val="none"/>
                              </w:rPr>
                              <w:t>Surveillance</w:t>
                            </w:r>
                          </w:p>
                        </w:tc>
                      </w:tr>
                    </w:tbl>
                    <w:p w14:paraId="6ABD70E9" w14:textId="77777777" w:rsidR="00DB3693" w:rsidRPr="00820D28" w:rsidRDefault="00DB3693">
                      <w:pPr>
                        <w:rPr>
                          <w:rFonts w:ascii="Cavolini" w:hAnsi="Cavolini" w:cs="Cavolin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36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7D5F0" wp14:editId="2839F9BD">
                <wp:simplePos x="0" y="0"/>
                <wp:positionH relativeFrom="column">
                  <wp:posOffset>1885950</wp:posOffset>
                </wp:positionH>
                <wp:positionV relativeFrom="paragraph">
                  <wp:posOffset>4629150</wp:posOffset>
                </wp:positionV>
                <wp:extent cx="1828800" cy="1828800"/>
                <wp:effectExtent l="0" t="0" r="0" b="0"/>
                <wp:wrapSquare wrapText="bothSides"/>
                <wp:docPr id="77650584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79449E" w14:textId="49B534A8" w:rsidR="00DB3693" w:rsidRPr="00DB3693" w:rsidRDefault="00DB3693" w:rsidP="00DB3693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Dîner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7D5F0" id="_x0000_s1029" type="#_x0000_t202" style="position:absolute;margin-left:148.5pt;margin-top:364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" filled="f" stroked="f">
                <v:textbox style="mso-fit-shape-to-text:t">
                  <w:txbxContent>
                    <w:p w14:paraId="2D79449E" w14:textId="49B534A8" w:rsidR="00DB3693" w:rsidRPr="00DB3693" w:rsidRDefault="00DB3693" w:rsidP="00DB3693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Dîner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36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AFC30" wp14:editId="0C2E88CE">
                <wp:simplePos x="0" y="0"/>
                <wp:positionH relativeFrom="column">
                  <wp:posOffset>1638300</wp:posOffset>
                </wp:positionH>
                <wp:positionV relativeFrom="paragraph">
                  <wp:posOffset>-590550</wp:posOffset>
                </wp:positionV>
                <wp:extent cx="4000500" cy="2400300"/>
                <wp:effectExtent l="0" t="0" r="0" b="0"/>
                <wp:wrapNone/>
                <wp:docPr id="6" name="ZoneText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3246CD-7135-43F1-A39C-3AE45E987B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4003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3670F" w14:textId="77777777" w:rsidR="00DB3693" w:rsidRPr="00DB3693" w:rsidRDefault="00DB3693" w:rsidP="00DB3693">
                            <w:pPr>
                              <w:jc w:val="right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kern w:val="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DB3693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Horaire</w:t>
                            </w:r>
                          </w:p>
                          <w:p w14:paraId="491579F3" w14:textId="77777777" w:rsidR="00DB3693" w:rsidRPr="00DB3693" w:rsidRDefault="00DB3693" w:rsidP="00DB3693">
                            <w:pPr>
                              <w:jc w:val="right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693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École La Source </w:t>
                            </w:r>
                          </w:p>
                          <w:p w14:paraId="57F42E67" w14:textId="77777777" w:rsidR="00DB3693" w:rsidRPr="00DB3693" w:rsidRDefault="00DB3693" w:rsidP="00DB3693">
                            <w:pPr>
                              <w:jc w:val="right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693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2023-2024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AFC30" id="ZoneTexte 5" o:spid="_x0000_s1030" type="#_x0000_t202" style="position:absolute;margin-left:129pt;margin-top:-46.5pt;width:31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" filled="f" stroked="f">
                <v:textbox>
                  <w:txbxContent>
                    <w:p w14:paraId="2183670F" w14:textId="77777777" w:rsidR="00DB3693" w:rsidRPr="00DB3693" w:rsidRDefault="00DB3693" w:rsidP="00DB3693">
                      <w:pPr>
                        <w:jc w:val="right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kern w:val="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proofErr w:type="spellStart"/>
                      <w:r w:rsidRPr="00DB3693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Horaire</w:t>
                      </w:r>
                      <w:proofErr w:type="spellEnd"/>
                    </w:p>
                    <w:p w14:paraId="491579F3" w14:textId="77777777" w:rsidR="00DB3693" w:rsidRPr="00DB3693" w:rsidRDefault="00DB3693" w:rsidP="00DB3693">
                      <w:pPr>
                        <w:jc w:val="right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3693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École La Source </w:t>
                      </w:r>
                    </w:p>
                    <w:p w14:paraId="57F42E67" w14:textId="77777777" w:rsidR="00DB3693" w:rsidRPr="00DB3693" w:rsidRDefault="00DB3693" w:rsidP="00DB3693">
                      <w:pPr>
                        <w:jc w:val="right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3693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2023-2024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2EB5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C111" w14:textId="77777777" w:rsidR="004E0A8A" w:rsidRDefault="004E0A8A" w:rsidP="00DB3693">
      <w:r>
        <w:separator/>
      </w:r>
    </w:p>
  </w:endnote>
  <w:endnote w:type="continuationSeparator" w:id="0">
    <w:p w14:paraId="7ABDBED1" w14:textId="77777777" w:rsidR="004E0A8A" w:rsidRDefault="004E0A8A" w:rsidP="00DB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E33C" w14:textId="77777777" w:rsidR="004E0A8A" w:rsidRDefault="004E0A8A" w:rsidP="00DB3693">
      <w:r>
        <w:separator/>
      </w:r>
    </w:p>
  </w:footnote>
  <w:footnote w:type="continuationSeparator" w:id="0">
    <w:p w14:paraId="17D7E174" w14:textId="77777777" w:rsidR="004E0A8A" w:rsidRDefault="004E0A8A" w:rsidP="00DB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93B2" w14:textId="49BDF8FC" w:rsidR="00DB3693" w:rsidRDefault="00DB3693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05B7B6" wp14:editId="7DF9C07A">
          <wp:simplePos x="0" y="0"/>
          <wp:positionH relativeFrom="column">
            <wp:posOffset>-1123950</wp:posOffset>
          </wp:positionH>
          <wp:positionV relativeFrom="paragraph">
            <wp:posOffset>-430530</wp:posOffset>
          </wp:positionV>
          <wp:extent cx="7753350" cy="10029825"/>
          <wp:effectExtent l="0" t="0" r="0" b="9525"/>
          <wp:wrapNone/>
          <wp:docPr id="1100408719" name="Image 1" descr="Une image contenant Dessin d’enfant, dessin, art, illustr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408719" name="Image 1" descr="Une image contenant Dessin d’enfant, dessin, art, illustration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6985" cy="10034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93"/>
    <w:rsid w:val="00092EB5"/>
    <w:rsid w:val="004E0A8A"/>
    <w:rsid w:val="00532236"/>
    <w:rsid w:val="00664986"/>
    <w:rsid w:val="007D167A"/>
    <w:rsid w:val="00820D28"/>
    <w:rsid w:val="00DB3693"/>
    <w:rsid w:val="00D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6757"/>
  <w15:chartTrackingRefBased/>
  <w15:docId w15:val="{E3C5B16F-DFDE-430C-8C55-80B08C5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36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B3693"/>
  </w:style>
  <w:style w:type="paragraph" w:styleId="Pieddepage">
    <w:name w:val="footer"/>
    <w:basedOn w:val="Normal"/>
    <w:link w:val="PieddepageCar"/>
    <w:uiPriority w:val="99"/>
    <w:unhideWhenUsed/>
    <w:rsid w:val="00DB36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46b1b-2c04-42c0-94c0-c13dc7b6ea99">
      <Terms xmlns="http://schemas.microsoft.com/office/infopath/2007/PartnerControls"/>
    </lcf76f155ced4ddcb4097134ff3c332f>
    <TaxCatchAll xmlns="934a55d4-a565-445b-b9df-78e765b0f7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454685DE1D34C867F1796E21B7821" ma:contentTypeVersion="15" ma:contentTypeDescription="Crée un document." ma:contentTypeScope="" ma:versionID="20e6d0597a598f118f502d7983582796">
  <xsd:schema xmlns:xsd="http://www.w3.org/2001/XMLSchema" xmlns:xs="http://www.w3.org/2001/XMLSchema" xmlns:p="http://schemas.microsoft.com/office/2006/metadata/properties" xmlns:ns2="ac946b1b-2c04-42c0-94c0-c13dc7b6ea99" xmlns:ns3="8c83852d-08be-495b-8074-8d6eb92fe2ba" xmlns:ns4="934a55d4-a565-445b-b9df-78e765b0f781" targetNamespace="http://schemas.microsoft.com/office/2006/metadata/properties" ma:root="true" ma:fieldsID="e569ab961e37b338d8811a1ac4728f41" ns2:_="" ns3:_="" ns4:_="">
    <xsd:import namespace="ac946b1b-2c04-42c0-94c0-c13dc7b6ea99"/>
    <xsd:import namespace="8c83852d-08be-495b-8074-8d6eb92fe2ba"/>
    <xsd:import namespace="934a55d4-a565-445b-b9df-78e765b0f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46b1b-2c04-42c0-94c0-c13dc7b6e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5c15f90-4645-44d3-9e8b-401b411b0e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3852d-08be-495b-8074-8d6eb92fe2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a55d4-a565-445b-b9df-78e765b0f78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688b5aa-b8c8-481b-b348-4b06c58095e5}" ma:internalName="TaxCatchAll" ma:showField="CatchAllData" ma:web="934a55d4-a565-445b-b9df-78e765b0f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DD202-3790-4049-8E6E-D39391EAA5B9}">
  <ds:schemaRefs>
    <ds:schemaRef ds:uri="http://purl.org/dc/terms/"/>
    <ds:schemaRef ds:uri="ac946b1b-2c04-42c0-94c0-c13dc7b6e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c83852d-08be-495b-8074-8d6eb92fe2ba"/>
    <ds:schemaRef ds:uri="934a55d4-a565-445b-b9df-78e765b0f7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73C8CB-3CE0-48F7-9365-29544653C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A54E2-6F53-417D-96F5-8160146A5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46b1b-2c04-42c0-94c0-c13dc7b6ea99"/>
    <ds:schemaRef ds:uri="8c83852d-08be-495b-8074-8d6eb92fe2ba"/>
    <ds:schemaRef ds:uri="934a55d4-a565-445b-b9df-78e765b0f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Source(Saint-Honoré), École</dc:creator>
  <cp:keywords/>
  <dc:description/>
  <cp:lastModifiedBy>La Source(Saint-Honoré), École</cp:lastModifiedBy>
  <cp:revision>4</cp:revision>
  <cp:lastPrinted>2023-08-22T19:45:00Z</cp:lastPrinted>
  <dcterms:created xsi:type="dcterms:W3CDTF">2023-07-06T12:04:00Z</dcterms:created>
  <dcterms:modified xsi:type="dcterms:W3CDTF">2023-08-22T19:45:00Z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0x010100D93454685DE1D34C867F1796E21B7821</vt:lpwstr>
  </property>
  <property fmtid="{D5CDD505-2E9C-101B-9397-08002B2CF9AE}" pid="3" name="MediaServiceImageTags">
    <vt:lpwstr/>
  </property>
</Properties>
</file>